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CE28" w14:textId="77777777" w:rsidR="002F6219" w:rsidRPr="002F6219" w:rsidRDefault="002F6219" w:rsidP="005507E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F6219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discussion post one</w:t>
      </w:r>
    </w:p>
    <w:p w14:paraId="1F6C29B6" w14:textId="4B6A19F6" w:rsidR="00635ACD" w:rsidRPr="002F6219" w:rsidRDefault="005507EB" w:rsidP="002F6219">
      <w:pPr>
        <w:spacing w:line="480" w:lineRule="auto"/>
        <w:ind w:firstLine="720"/>
        <w:rPr>
          <w:rFonts w:ascii="Times New Roman" w:hAnsi="Times New Roman" w:cs="Times New Roman"/>
          <w:lang w:val="en-US"/>
        </w:rPr>
      </w:pPr>
      <w:r w:rsidRPr="002F6219">
        <w:rPr>
          <w:rFonts w:ascii="Times New Roman" w:hAnsi="Times New Roman" w:cs="Times New Roman"/>
          <w:lang w:val="en-US"/>
        </w:rPr>
        <w:t>Hello, I have read your post on the views of the three VPs.</w:t>
      </w:r>
      <w:r w:rsidRPr="002F6219">
        <w:rPr>
          <w:rFonts w:ascii="Times New Roman" w:hAnsi="Times New Roman" w:cs="Times New Roman"/>
          <w:lang w:val="en-US"/>
        </w:rPr>
        <w:t xml:space="preserve"> </w:t>
      </w:r>
      <w:r w:rsidRPr="002F6219">
        <w:rPr>
          <w:rFonts w:ascii="Times New Roman" w:hAnsi="Times New Roman" w:cs="Times New Roman"/>
          <w:lang w:val="en-US"/>
        </w:rPr>
        <w:t>You have indeed captured every idea of individual VP pretty succinctly. Most importantly, I have understood that we cannot have a clear definition of leadership. From your post, I have learnt that different people have different views on what leadership entails and how it should look like. Interpreting this point of view has given me a deeper understanding that we must learn to incorporate other people's points of view in our workplace because we cannot all have a standard view of things</w:t>
      </w:r>
      <w:r w:rsidR="00635ACD" w:rsidRPr="002F6219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635ACD" w:rsidRPr="002F6219">
        <w:rPr>
          <w:rFonts w:ascii="Times New Roman" w:hAnsi="Times New Roman" w:cs="Times New Roman"/>
          <w:color w:val="222222"/>
          <w:shd w:val="clear" w:color="auto" w:fill="FFFFFF"/>
        </w:rPr>
        <w:t>(</w:t>
      </w:r>
      <w:r w:rsidR="00635ACD" w:rsidRPr="002F6219">
        <w:rPr>
          <w:rFonts w:ascii="Times New Roman" w:hAnsi="Times New Roman" w:cs="Times New Roman"/>
        </w:rPr>
        <w:t>Malloch, 2017)</w:t>
      </w:r>
      <w:r w:rsidRPr="002F6219">
        <w:rPr>
          <w:rFonts w:ascii="Times New Roman" w:hAnsi="Times New Roman" w:cs="Times New Roman"/>
          <w:lang w:val="en-US"/>
        </w:rPr>
        <w:t>. This inclusivity builds up good leadership because, from your post, the central idea towards good leadership is cemented on three aspects that you have noted: respect, honesty, and open communication within a workplace</w:t>
      </w:r>
      <w:r w:rsidR="00635ACD" w:rsidRPr="002F6219">
        <w:rPr>
          <w:rFonts w:ascii="Times New Roman" w:hAnsi="Times New Roman" w:cs="Times New Roman"/>
          <w:lang w:val="en-US"/>
        </w:rPr>
        <w:t>.</w:t>
      </w:r>
    </w:p>
    <w:p w14:paraId="3AFAFDE9" w14:textId="6DBE2D7F" w:rsidR="000A1CD9" w:rsidRPr="002F6219" w:rsidRDefault="000A1CD9" w:rsidP="002F6219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2F6219">
        <w:rPr>
          <w:rFonts w:ascii="Times New Roman" w:hAnsi="Times New Roman" w:cs="Times New Roman"/>
          <w:lang w:val="en-US"/>
        </w:rPr>
        <w:t>Reference</w:t>
      </w:r>
    </w:p>
    <w:p w14:paraId="4DB37AA7" w14:textId="77777777" w:rsidR="002F6219" w:rsidRPr="002F6219" w:rsidRDefault="000A1CD9" w:rsidP="002F6219">
      <w:pPr>
        <w:spacing w:line="480" w:lineRule="auto"/>
        <w:rPr>
          <w:rFonts w:ascii="Times New Roman" w:hAnsi="Times New Roman" w:cs="Times New Roman"/>
        </w:rPr>
      </w:pPr>
      <w:r w:rsidRPr="000A1CD9">
        <w:rPr>
          <w:rFonts w:ascii="Times New Roman" w:hAnsi="Times New Roman" w:cs="Times New Roman"/>
        </w:rPr>
        <w:t xml:space="preserve">De </w:t>
      </w:r>
      <w:proofErr w:type="spellStart"/>
      <w:r w:rsidRPr="000A1CD9">
        <w:rPr>
          <w:rFonts w:ascii="Times New Roman" w:hAnsi="Times New Roman" w:cs="Times New Roman"/>
        </w:rPr>
        <w:t>Brún</w:t>
      </w:r>
      <w:proofErr w:type="spellEnd"/>
      <w:r w:rsidRPr="000A1CD9">
        <w:rPr>
          <w:rFonts w:ascii="Times New Roman" w:hAnsi="Times New Roman" w:cs="Times New Roman"/>
        </w:rPr>
        <w:t>, A., O’Donovan, R., &amp; McAuliffe, E. (2019). Interventions to develop collectivistic leadership in healthcare settings: a systematic review. </w:t>
      </w:r>
      <w:r w:rsidRPr="000A1CD9">
        <w:rPr>
          <w:rFonts w:ascii="Times New Roman" w:hAnsi="Times New Roman" w:cs="Times New Roman"/>
          <w:i/>
          <w:iCs/>
        </w:rPr>
        <w:t>BMC Health Services Research</w:t>
      </w:r>
      <w:r w:rsidRPr="000A1CD9">
        <w:rPr>
          <w:rFonts w:ascii="Times New Roman" w:hAnsi="Times New Roman" w:cs="Times New Roman"/>
        </w:rPr>
        <w:t>, </w:t>
      </w:r>
      <w:r w:rsidRPr="000A1CD9">
        <w:rPr>
          <w:rFonts w:ascii="Times New Roman" w:hAnsi="Times New Roman" w:cs="Times New Roman"/>
          <w:i/>
          <w:iCs/>
        </w:rPr>
        <w:t>19</w:t>
      </w:r>
      <w:r w:rsidRPr="000A1CD9">
        <w:rPr>
          <w:rFonts w:ascii="Times New Roman" w:hAnsi="Times New Roman" w:cs="Times New Roman"/>
        </w:rPr>
        <w:t>(1), 1-22.</w:t>
      </w:r>
    </w:p>
    <w:p w14:paraId="15EA88EF" w14:textId="3D890C8E" w:rsidR="002F6219" w:rsidRPr="002F6219" w:rsidRDefault="002F6219" w:rsidP="002F6219">
      <w:pPr>
        <w:spacing w:line="480" w:lineRule="auto"/>
        <w:rPr>
          <w:rFonts w:ascii="Times New Roman" w:hAnsi="Times New Roman" w:cs="Times New Roman"/>
          <w:b/>
          <w:bCs/>
        </w:rPr>
      </w:pPr>
      <w:r w:rsidRPr="002F6219">
        <w:rPr>
          <w:rFonts w:ascii="Times New Roman" w:hAnsi="Times New Roman" w:cs="Times New Roman"/>
          <w:b/>
          <w:bCs/>
          <w:lang w:val="en-US"/>
        </w:rPr>
        <w:t>Response to discussion post 2</w:t>
      </w:r>
    </w:p>
    <w:p w14:paraId="20813281" w14:textId="40320D96" w:rsidR="002F6219" w:rsidRPr="002F6219" w:rsidRDefault="000A1CD9" w:rsidP="002F6219">
      <w:pPr>
        <w:spacing w:line="480" w:lineRule="auto"/>
        <w:ind w:firstLine="720"/>
        <w:rPr>
          <w:rFonts w:ascii="Times New Roman" w:hAnsi="Times New Roman" w:cs="Times New Roman"/>
        </w:rPr>
      </w:pPr>
      <w:r w:rsidRPr="002F6219">
        <w:rPr>
          <w:rFonts w:ascii="Times New Roman" w:hAnsi="Times New Roman" w:cs="Times New Roman"/>
          <w:lang w:val="en-US"/>
        </w:rPr>
        <w:t>Hello I have read your and I have liked the summary and your opinion on leadership as expressed by the three VPs. You</w:t>
      </w:r>
      <w:r w:rsidR="005507EB" w:rsidRPr="002F6219">
        <w:rPr>
          <w:rFonts w:ascii="Times New Roman" w:hAnsi="Times New Roman" w:cs="Times New Roman"/>
          <w:lang w:val="en-US"/>
        </w:rPr>
        <w:t xml:space="preserve"> have given credit to combining the three VPs thinking about leadership to come up with a wholesome model of leadership. This is the best way to build up our leadership by combining everyone's thoughts and good values to build a robust leadership model that will help shape health management and structure to make it better and reliable</w:t>
      </w:r>
      <w:r w:rsidR="005507EB" w:rsidRPr="002F6219">
        <w:rPr>
          <w:rFonts w:ascii="Times New Roman" w:hAnsi="Times New Roman" w:cs="Times New Roman"/>
        </w:rPr>
        <w:t xml:space="preserve"> (</w:t>
      </w:r>
      <w:r w:rsidR="005507EB" w:rsidRPr="002F6219">
        <w:rPr>
          <w:rFonts w:ascii="Times New Roman" w:hAnsi="Times New Roman" w:cs="Times New Roman"/>
        </w:rPr>
        <w:t xml:space="preserve">De </w:t>
      </w:r>
      <w:proofErr w:type="spellStart"/>
      <w:r w:rsidR="00635ACD" w:rsidRPr="002F6219">
        <w:rPr>
          <w:rFonts w:ascii="Times New Roman" w:hAnsi="Times New Roman" w:cs="Times New Roman"/>
        </w:rPr>
        <w:t>Brún</w:t>
      </w:r>
      <w:proofErr w:type="spellEnd"/>
      <w:r w:rsidR="00635ACD" w:rsidRPr="002F6219">
        <w:rPr>
          <w:rFonts w:ascii="Times New Roman" w:hAnsi="Times New Roman" w:cs="Times New Roman"/>
        </w:rPr>
        <w:t>, &amp;</w:t>
      </w:r>
      <w:r w:rsidR="005507EB" w:rsidRPr="002F6219">
        <w:rPr>
          <w:rFonts w:ascii="Times New Roman" w:hAnsi="Times New Roman" w:cs="Times New Roman"/>
        </w:rPr>
        <w:t xml:space="preserve"> McAuliffe,2019)</w:t>
      </w:r>
      <w:r w:rsidR="002F6219" w:rsidRPr="002F6219">
        <w:rPr>
          <w:rFonts w:ascii="Times New Roman" w:hAnsi="Times New Roman" w:cs="Times New Roman"/>
        </w:rPr>
        <w:t>.</w:t>
      </w:r>
    </w:p>
    <w:p w14:paraId="1894AF85" w14:textId="4357C709" w:rsidR="000A1CD9" w:rsidRPr="002F6219" w:rsidRDefault="002F6219" w:rsidP="002F6219">
      <w:pPr>
        <w:spacing w:line="480" w:lineRule="auto"/>
        <w:ind w:firstLine="720"/>
        <w:jc w:val="center"/>
        <w:rPr>
          <w:rFonts w:ascii="Times New Roman" w:hAnsi="Times New Roman" w:cs="Times New Roman"/>
          <w:lang w:val="en-US"/>
        </w:rPr>
      </w:pPr>
      <w:r w:rsidRPr="002F6219">
        <w:rPr>
          <w:rFonts w:ascii="Times New Roman" w:hAnsi="Times New Roman" w:cs="Times New Roman"/>
          <w:lang w:val="en-US"/>
        </w:rPr>
        <w:t>Reference</w:t>
      </w:r>
    </w:p>
    <w:p w14:paraId="54FA76EE" w14:textId="1B344F90" w:rsidR="005507EB" w:rsidRPr="002F6219" w:rsidRDefault="000A1CD9" w:rsidP="005507EB">
      <w:pPr>
        <w:spacing w:line="480" w:lineRule="auto"/>
        <w:rPr>
          <w:rFonts w:ascii="Times New Roman" w:hAnsi="Times New Roman" w:cs="Times New Roman"/>
          <w:lang w:val="en-US"/>
        </w:rPr>
      </w:pPr>
      <w:r w:rsidRPr="000A1CD9">
        <w:rPr>
          <w:rFonts w:ascii="Times New Roman" w:hAnsi="Times New Roman" w:cs="Times New Roman"/>
        </w:rPr>
        <w:t>Malloch, K. (2017). </w:t>
      </w:r>
      <w:r w:rsidRPr="000A1CD9">
        <w:rPr>
          <w:rFonts w:ascii="Times New Roman" w:hAnsi="Times New Roman" w:cs="Times New Roman"/>
          <w:i/>
          <w:iCs/>
        </w:rPr>
        <w:t>Quantum leadership: Creating sustainable value in health care</w:t>
      </w:r>
      <w:r w:rsidRPr="000A1CD9">
        <w:rPr>
          <w:rFonts w:ascii="Times New Roman" w:hAnsi="Times New Roman" w:cs="Times New Roman"/>
        </w:rPr>
        <w:t>. Jones &amp; Bartlett Learning.</w:t>
      </w:r>
    </w:p>
    <w:sectPr w:rsidR="005507EB" w:rsidRPr="002F6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7F"/>
    <w:rsid w:val="000A1CD9"/>
    <w:rsid w:val="002F6219"/>
    <w:rsid w:val="005507EB"/>
    <w:rsid w:val="00635ACD"/>
    <w:rsid w:val="0095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A71B2"/>
  <w15:chartTrackingRefBased/>
  <w15:docId w15:val="{9FD9B14B-1D10-42E1-9B13-1DD70C06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laban</dc:creator>
  <cp:keywords/>
  <dc:description/>
  <cp:lastModifiedBy>laban</cp:lastModifiedBy>
  <cp:revision>13</cp:revision>
  <dcterms:created xsi:type="dcterms:W3CDTF">2021-09-25T06:45:00Z</dcterms:created>
  <dcterms:modified xsi:type="dcterms:W3CDTF">2021-09-25T07:46:00Z</dcterms:modified>
</cp:coreProperties>
</file>